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24</w:t>
      </w:r>
    </w:p>
    <w:p>
      <w:r>
        <w:rPr>
          <w:sz w:val="24"/>
          <w:szCs w:val="24"/>
          <w:rFonts w:ascii="Calibri" w:cs="Calibri" w:eastAsia="Calibri" w:hAnsi="Calibri"/>
        </w:rPr>
        <w:t xml:space="preserve">(0:00 - 0:17)</w:t>
      </w:r>
    </w:p>
    <w:p>
      <w:r>
        <w:rPr>
          <w:sz w:val="24"/>
          <w:szCs w:val="24"/>
          <w:rFonts w:ascii="Calibri" w:cs="Calibri" w:eastAsia="Calibri" w:hAnsi="Calibri"/>
        </w:rPr>
        <w:t xml:space="preserve">Cvičení číslo sedm Poslechněte si dialog a spojte důležité slovo v dialogu a obrázek. Dialogy uslyšíte dvakrát. Dialog číslo nula a obrázek A jsou příklad.</w:t>
      </w:r>
    </w:p>
    <w:p>
      <w:r>
        <w:rPr>
          <w:sz w:val="24"/>
          <w:szCs w:val="24"/>
          <w:rFonts w:ascii="Calibri" w:cs="Calibri" w:eastAsia="Calibri" w:hAnsi="Calibri"/>
        </w:rPr>
      </w:r>
    </w:p>
    <w:p>
      <w:r>
        <w:rPr>
          <w:sz w:val="24"/>
          <w:szCs w:val="24"/>
          <w:rFonts w:ascii="Calibri" w:cs="Calibri" w:eastAsia="Calibri" w:hAnsi="Calibri"/>
        </w:rPr>
        <w:t xml:space="preserve">(0:18 - 0:32)</w:t>
      </w:r>
    </w:p>
    <w:p>
      <w:r>
        <w:rPr>
          <w:sz w:val="24"/>
          <w:szCs w:val="24"/>
          <w:rFonts w:ascii="Calibri" w:cs="Calibri" w:eastAsia="Calibri" w:hAnsi="Calibri"/>
        </w:rPr>
        <w:t xml:space="preserve">Dialog číslo nula uslyšíte jen jednou. Dialog číslo nula Dobrý den, jízdenky prosím. Promiňte, zapomněl jsem si je koupit na nádraží.</w:t>
      </w:r>
    </w:p>
    <w:p>
      <w:r>
        <w:rPr>
          <w:sz w:val="24"/>
          <w:szCs w:val="24"/>
          <w:rFonts w:ascii="Calibri" w:cs="Calibri" w:eastAsia="Calibri" w:hAnsi="Calibri"/>
        </w:rPr>
      </w:r>
    </w:p>
    <w:p>
      <w:r>
        <w:rPr>
          <w:sz w:val="24"/>
          <w:szCs w:val="24"/>
          <w:rFonts w:ascii="Calibri" w:cs="Calibri" w:eastAsia="Calibri" w:hAnsi="Calibri"/>
        </w:rPr>
        <w:t xml:space="preserve">(0:40 - 1:22)</w:t>
      </w:r>
    </w:p>
    <w:p>
      <w:r>
        <w:rPr>
          <w:sz w:val="24"/>
          <w:szCs w:val="24"/>
          <w:rFonts w:ascii="Calibri" w:cs="Calibri" w:eastAsia="Calibri" w:hAnsi="Calibri"/>
        </w:rPr>
        <w:t xml:space="preserve">Můžeš mi půjčit peníze? Zapomněl jsem je doma na stole. Kolik potřebuješ? Dialog číslo dva Petro, koupila si ty lístky do divadla? Tak na to jsem zapomněla. Myslela jsem, že půjdeš na fotbal.</w:t>
      </w:r>
    </w:p>
    <w:p>
      <w:r>
        <w:rPr>
          <w:sz w:val="24"/>
          <w:szCs w:val="24"/>
          <w:rFonts w:ascii="Calibri" w:cs="Calibri" w:eastAsia="Calibri" w:hAnsi="Calibri"/>
        </w:rPr>
      </w:r>
    </w:p>
    <w:p>
      <w:r>
        <w:rPr>
          <w:sz w:val="24"/>
          <w:szCs w:val="24"/>
          <w:rFonts w:ascii="Calibri" w:cs="Calibri" w:eastAsia="Calibri" w:hAnsi="Calibri"/>
        </w:rPr>
        <w:t xml:space="preserve">(1:35 - 1:58)</w:t>
      </w:r>
    </w:p>
    <w:p>
      <w:r>
        <w:rPr>
          <w:sz w:val="24"/>
          <w:szCs w:val="24"/>
          <w:rFonts w:ascii="Calibri" w:cs="Calibri" w:eastAsia="Calibri" w:hAnsi="Calibri"/>
        </w:rPr>
        <w:t xml:space="preserve">Tak na to jsem zapomněla. Myslela jsem, že půjdeš na fotbal. Dialog číslo tři Haló, pane, nezapomněl jste tady peněženku? Ano, to je moje peněženka.</w:t>
      </w:r>
    </w:p>
    <w:p>
      <w:r>
        <w:rPr>
          <w:sz w:val="24"/>
          <w:szCs w:val="24"/>
          <w:rFonts w:ascii="Calibri" w:cs="Calibri" w:eastAsia="Calibri" w:hAnsi="Calibri"/>
        </w:rPr>
      </w:r>
    </w:p>
    <w:p>
      <w:r>
        <w:rPr>
          <w:sz w:val="24"/>
          <w:szCs w:val="24"/>
          <w:rFonts w:ascii="Calibri" w:cs="Calibri" w:eastAsia="Calibri" w:hAnsi="Calibri"/>
        </w:rPr>
        <w:t xml:space="preserve">(1:58 - 2:36)</w:t>
      </w:r>
    </w:p>
    <w:p>
      <w:r>
        <w:rPr>
          <w:sz w:val="24"/>
          <w:szCs w:val="24"/>
          <w:rFonts w:ascii="Calibri" w:cs="Calibri" w:eastAsia="Calibri" w:hAnsi="Calibri"/>
        </w:rPr>
        <w:t xml:space="preserve">Děkuju paní, jste moc hodná. Dialog číslo čtyři Průkaz pojištěnce prosím. Paní, vy mi dáváte bankovní kartu.</w:t>
      </w:r>
    </w:p>
    <w:p>
      <w:r>
        <w:rPr>
          <w:sz w:val="24"/>
          <w:szCs w:val="24"/>
          <w:rFonts w:ascii="Calibri" w:cs="Calibri" w:eastAsia="Calibri" w:hAnsi="Calibri"/>
        </w:rPr>
      </w:r>
    </w:p>
    <w:p>
      <w:r>
        <w:rPr>
          <w:sz w:val="24"/>
          <w:szCs w:val="24"/>
          <w:rFonts w:ascii="Calibri" w:cs="Calibri" w:eastAsia="Calibri" w:hAnsi="Calibri"/>
        </w:rPr>
        <w:t xml:space="preserve">(2:37 - 2:58)</w:t>
      </w:r>
    </w:p>
    <w:p>
      <w:r>
        <w:rPr>
          <w:sz w:val="24"/>
          <w:szCs w:val="24"/>
          <w:rFonts w:ascii="Calibri" w:cs="Calibri" w:eastAsia="Calibri" w:hAnsi="Calibri"/>
        </w:rPr>
        <w:t xml:space="preserve">Aha, promiňte, tady je ten průkaz. Paní, vy mi dáváte bankovní kartu. Aha, promiňte, tady je ten průkaz.</w:t>
      </w:r>
    </w:p>
    <w:p>
      <w:r>
        <w:rPr>
          <w:sz w:val="24"/>
          <w:szCs w:val="24"/>
          <w:rFonts w:ascii="Calibri" w:cs="Calibri" w:eastAsia="Calibri" w:hAnsi="Calibri"/>
        </w:rPr>
      </w:r>
    </w:p>
    <w:p>
      <w:r>
        <w:rPr>
          <w:sz w:val="24"/>
          <w:szCs w:val="24"/>
          <w:rFonts w:ascii="Calibri" w:cs="Calibri" w:eastAsia="Calibri" w:hAnsi="Calibri"/>
        </w:rPr>
        <w:t xml:space="preserve">(3:07 - 3:57)</w:t>
      </w:r>
    </w:p>
    <w:p>
      <w:r>
        <w:rPr>
          <w:sz w:val="24"/>
          <w:szCs w:val="24"/>
          <w:rFonts w:ascii="Calibri" w:cs="Calibri" w:eastAsia="Calibri" w:hAnsi="Calibri"/>
        </w:rPr>
        <w:t xml:space="preserve">Dialog číslo pět. www.hradeckesluzby.cz</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24</dc:title>
  <dc:creator>TurboScribe.ai</dc:creator>
  <cp:lastModifiedBy>Un-named</cp:lastModifiedBy>
  <cp:revision>1</cp:revision>
  <dcterms:created xsi:type="dcterms:W3CDTF">2025-06-23T15:14:01.965Z</dcterms:created>
  <dcterms:modified xsi:type="dcterms:W3CDTF">2025-06-23T15:14:01.965Z</dcterms:modified>
</cp:coreProperties>
</file>

<file path=docProps/custom.xml><?xml version="1.0" encoding="utf-8"?>
<Properties xmlns="http://schemas.openxmlformats.org/officeDocument/2006/custom-properties" xmlns:vt="http://schemas.openxmlformats.org/officeDocument/2006/docPropsVTypes"/>
</file>