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28</w:t>
      </w:r>
    </w:p>
    <w:p>
      <w:r>
        <w:rPr>
          <w:sz w:val="24"/>
          <w:szCs w:val="24"/>
          <w:rFonts w:ascii="Calibri" w:cs="Calibri" w:eastAsia="Calibri" w:hAnsi="Calibri"/>
        </w:rPr>
        <w:t xml:space="preserve">(0:00 - 0:07)</w:t>
      </w:r>
    </w:p>
    <w:p>
      <w:r>
        <w:rPr>
          <w:sz w:val="24"/>
          <w:szCs w:val="24"/>
          <w:rFonts w:ascii="Calibri" w:cs="Calibri" w:eastAsia="Calibri" w:hAnsi="Calibri"/>
        </w:rPr>
        <w:t xml:space="preserve">Úloha číslo dvě. Poslechněte si pět textů. Každý text uslyšíte dvakrát.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(0:08 - 0:19)</w:t>
      </w:r>
    </w:p>
    <w:p>
      <w:r>
        <w:rPr>
          <w:sz w:val="24"/>
          <w:szCs w:val="24"/>
          <w:rFonts w:ascii="Calibri" w:cs="Calibri" w:eastAsia="Calibri" w:hAnsi="Calibri"/>
        </w:rPr>
        <w:t xml:space="preserve">Pak vyberte jednosprávné řešení pro úkoly šest až deset. Číslo nula je příklad. Teď si poslechněte příklad.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(0:21 - 0:35)</w:t>
      </w:r>
    </w:p>
    <w:p>
      <w:r>
        <w:rPr>
          <w:sz w:val="24"/>
          <w:szCs w:val="24"/>
          <w:rFonts w:ascii="Calibri" w:cs="Calibri" w:eastAsia="Calibri" w:hAnsi="Calibri"/>
        </w:rPr>
        <w:t xml:space="preserve">Na které nástupiště přijel vlak z Ostravy. Text číslo nula. Vážení cestující, pozor.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(0:36 - 0:58)</w:t>
      </w:r>
    </w:p>
    <w:p>
      <w:r>
        <w:rPr>
          <w:sz w:val="24"/>
          <w:szCs w:val="24"/>
          <w:rFonts w:ascii="Calibri" w:cs="Calibri" w:eastAsia="Calibri" w:hAnsi="Calibri"/>
        </w:rPr>
        <w:t xml:space="preserve">Vlak Intercity číslo 503 Ostravan společnosti České dráhy z Ostravy hlavního nádraží přijel mimořádně k nástupišti číslo dvě kolej pátá. Vlak dále pokračuje do stanice Pardubice a Praha hlavní nádraží. Pravidelný odjezd 15 hodin.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(0:58 - 1:19)</w:t>
      </w:r>
    </w:p>
    <w:p>
      <w:r>
        <w:rPr>
          <w:sz w:val="24"/>
          <w:szCs w:val="24"/>
          <w:rFonts w:ascii="Calibri" w:cs="Calibri" w:eastAsia="Calibri" w:hAnsi="Calibri"/>
        </w:rPr>
        <w:t xml:space="preserve">Urychleně přestupujte do osobního vlaku číslo 1302 do stanice Moravská Třebová na nástupišti číslo tři kolej šestá. Pravidelný odjezd v 15 hodin 6 minut. Správná odpověď je A. Na nástupiště číslo dvě.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(1:20 - 1:28)</w:t>
      </w:r>
    </w:p>
    <w:p>
      <w:r>
        <w:rPr>
          <w:sz w:val="24"/>
          <w:szCs w:val="24"/>
          <w:rFonts w:ascii="Calibri" w:cs="Calibri" w:eastAsia="Calibri" w:hAnsi="Calibri"/>
        </w:rPr>
        <w:t xml:space="preserve">Začínáme. Teď si prohlédněte úkoly šest až deset. Máte na to jednu minutu.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(2:31 - 3:42)</w:t>
      </w:r>
    </w:p>
    <w:p>
      <w:r>
        <w:rPr>
          <w:sz w:val="24"/>
          <w:szCs w:val="24"/>
          <w:rFonts w:ascii="Calibri" w:cs="Calibri" w:eastAsia="Calibri" w:hAnsi="Calibri"/>
        </w:rPr>
        <w:t xml:space="preserve">Teď si poslechněte pět textů a vyberte jedno správné řešení. Přejeme vám příjemný nákup. Vážení návštěvníci.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(3:43 - 4:17)</w:t>
      </w:r>
    </w:p>
    <w:p>
      <w:r>
        <w:rPr>
          <w:sz w:val="24"/>
          <w:szCs w:val="24"/>
          <w:rFonts w:ascii="Calibri" w:cs="Calibri" w:eastAsia="Calibri" w:hAnsi="Calibri"/>
        </w:rPr>
        <w:t xml:space="preserve">V našem supermarketu Alfred dnes nabízíme opravdu zajímavé slevy. V oddělení ovoce a zelenina prodáváme jablka gold, kilo za 24 korun, vodní meloun, jeden kus za 12 korun, mrkev karotku, kilo za 35 korun. V dalších odděleních najdete domácí chleba od firmy Novák, kilo za 38 korun, vegetariánskou pizzu od české firmy Benešík, jeden kus za 55 korun a salám Herkules, jeden kilogram, za 119 korun.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(4:18 - 5:18)</w:t>
      </w:r>
    </w:p>
    <w:p>
      <w:r>
        <w:rPr>
          <w:sz w:val="24"/>
          <w:szCs w:val="24"/>
          <w:rFonts w:ascii="Calibri" w:cs="Calibri" w:eastAsia="Calibri" w:hAnsi="Calibri"/>
        </w:rPr>
        <w:t xml:space="preserve">U pultu máme dále velkou akci na holandské síry, které všechny prodáváme v ceně kilo za 250 korun. Přejeme vám příjemný nákup. Text číslo sedm Vážení cestující, z důvodu opravy metra je od soboty 29.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června do soboty 6. července přerušen provoz metra na lince C mezi stanicemi Pražského povstání, Kačerov. Ve dne je zavedena autobusová doprava XC na trase Pražského povstání Pankrác, Budějovická a Kačerov. V době přerušení provozu metra posílil dopravní podnik města Prahy autobusové linky číslo 132, 135 a 196.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(5:19 - 6:11)</w:t>
      </w:r>
    </w:p>
    <w:p>
      <w:r>
        <w:rPr>
          <w:sz w:val="24"/>
          <w:szCs w:val="24"/>
          <w:rFonts w:ascii="Calibri" w:cs="Calibri" w:eastAsia="Calibri" w:hAnsi="Calibri"/>
        </w:rPr>
        <w:t xml:space="preserve">Zároveň změní zastávku autobusů Pražského povstání pro linku 134. Tato autobusová zastávka bude přemístěna prosměr dvorce přibližně 25 metrů dopředu a prosměr Podolská vodárna přibližně o 20 metrů zpátky. Vážení cestující.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Z důvodu opravy metra je od soboty 29. června do soboty 6. července přerušen provoz metra na lince C mezi stanicemi Pražského povstání, Kačerov. Ve dne je zavedena autobusová doprava XC na trase Pražského povstání Pankrác, Budějovická a Kačerov.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(6:12 - 6:43)</w:t>
      </w:r>
    </w:p>
    <w:p>
      <w:r>
        <w:rPr>
          <w:sz w:val="24"/>
          <w:szCs w:val="24"/>
          <w:rFonts w:ascii="Calibri" w:cs="Calibri" w:eastAsia="Calibri" w:hAnsi="Calibri"/>
        </w:rPr>
        <w:t xml:space="preserve">V době přerušení provozu metra posílil dopravní podnik města Prahy autobusové linky číslo 132, 135 a 196. Zároveň změní zastávku autobusů Pražského povstání pro linku 134. Tato autobusová zastávka bude přemístěna prosměr dvorce přibližně 25 metrů dopředu a prosměr Podolská vodárna přibližně o 20 metrů zpátky.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(6:56 - 7:28)</w:t>
      </w:r>
    </w:p>
    <w:p>
      <w:r>
        <w:rPr>
          <w:sz w:val="24"/>
          <w:szCs w:val="24"/>
          <w:rFonts w:ascii="Calibri" w:cs="Calibri" w:eastAsia="Calibri" w:hAnsi="Calibri"/>
        </w:rPr>
        <w:t xml:space="preserve">Vážení občané, soukromý prodejce z uherského hradiště Pan Doležal bude ve čtvrtek 26. října prodávat před obecním úřadem vejce a to v době od 10.15. do 13.45. Cena podle velikosti, velikost S koruna 90 a velikost L 3 koruny 20 za jedno vejce. Prodejce dále nabízí brambory na uskladnění marabel, cibuly, česnek a met.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(7:29 - 9:15)</w:t>
      </w:r>
    </w:p>
    <w:p>
      <w:r>
        <w:rPr>
          <w:sz w:val="24"/>
          <w:szCs w:val="24"/>
          <w:rFonts w:ascii="Calibri" w:cs="Calibri" w:eastAsia="Calibri" w:hAnsi="Calibri"/>
        </w:rPr>
        <w:t xml:space="preserve">Dále oznamujeme, že 2. listopadu nebude v celé obci fungovat elektřina v době od 7.30. do 16.15. Doktorka Buríšková oznamuje, že nebude v obci ordinovat 27. října a 3. listopadu. Vážení občané, soukromý prodejce z uherského hradiště Pan Doležal bude ve čtvrtek 26.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října prodávat před obecním úřadem vejce a to v době od 10.15. do 13.45. Cena podle velikosti, velikost S koruna 90 a velikost L 3 koruny 20 za jedno vejce. Prodejce dále nabízí brambory na uskladnění marabel, cibuly, česnek a met. Dále oznamujeme, že 2. listopadu nebude v celé obci fungovat elektřina v době od 7.30. do 16.15. Doktorka Buríšková oznamuje, že nebude v obci ordinovat 27.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října a 3. listopadu. Stabilní česká firma Doubek hledá operátory do svého provozu v Brně. Operátoři pracují 37.5 hodiny týdně, víkendy jsou volné.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(9:16 - 9:24)</w:t>
      </w:r>
    </w:p>
    <w:p>
      <w:r>
        <w:rPr>
          <w:sz w:val="24"/>
          <w:szCs w:val="24"/>
          <w:rFonts w:ascii="Calibri" w:cs="Calibri" w:eastAsia="Calibri" w:hAnsi="Calibri"/>
        </w:rPr>
        <w:t xml:space="preserve">Směny se mění po týdnu. Nástupní mzda pro operátory je 25 000. Nástupní bonus je 10 000.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(9:24 - 9:45)</w:t>
      </w:r>
    </w:p>
    <w:p>
      <w:r>
        <w:rPr>
          <w:sz w:val="24"/>
          <w:szCs w:val="24"/>
          <w:rFonts w:ascii="Calibri" w:cs="Calibri" w:eastAsia="Calibri" w:hAnsi="Calibri"/>
        </w:rPr>
        <w:t xml:space="preserve">Tento bonus vyplacíme po zkušební době 3 měsíce. V případě, že máte dobrou docházku do práce, vyplacíme každých 6 měsíců odměnu 14 000, tedy za celý rok můžete získat 28 000 k vašemu základnímu platu. Neváhejte a přihlaste se ještě dnes.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(9:46 - 10:09)</w:t>
      </w:r>
    </w:p>
    <w:p>
      <w:r>
        <w:rPr>
          <w:sz w:val="24"/>
          <w:szCs w:val="24"/>
          <w:rFonts w:ascii="Calibri" w:cs="Calibri" w:eastAsia="Calibri" w:hAnsi="Calibri"/>
        </w:rPr>
        <w:t xml:space="preserve">Rádi vás přivítáme v našem kolektivu. Stabilní česká firma Doubek hledá operátory do svého provozu v Brně. Operátoři pracují 37,5 hodiny týdně.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(10:09 - 10:16)</w:t>
      </w:r>
    </w:p>
    <w:p>
      <w:r>
        <w:rPr>
          <w:sz w:val="24"/>
          <w:szCs w:val="24"/>
          <w:rFonts w:ascii="Calibri" w:cs="Calibri" w:eastAsia="Calibri" w:hAnsi="Calibri"/>
        </w:rPr>
        <w:t xml:space="preserve">Víkendy jsou volné. Směny se mění po týdnu. Nástupní mzda pro operátory je 25 000.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(10:17 - 10:37)</w:t>
      </w:r>
    </w:p>
    <w:p>
      <w:r>
        <w:rPr>
          <w:sz w:val="24"/>
          <w:szCs w:val="24"/>
          <w:rFonts w:ascii="Calibri" w:cs="Calibri" w:eastAsia="Calibri" w:hAnsi="Calibri"/>
        </w:rPr>
        <w:t xml:space="preserve">Nástupní bonus je 10 000. Tento bonus vyplacíme po zkušební době 3 měsíce. V případě, že máte dobrou docházku do práce, vyplacíme každých 6 měsíců odměnu 14 000, tedy za celý rok můžete získat 28 000 k vašemu základnímu platu.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(10:38 - 11:00)</w:t>
      </w:r>
    </w:p>
    <w:p>
      <w:r>
        <w:rPr>
          <w:sz w:val="24"/>
          <w:szCs w:val="24"/>
          <w:rFonts w:ascii="Calibri" w:cs="Calibri" w:eastAsia="Calibri" w:hAnsi="Calibri"/>
        </w:rPr>
        <w:t xml:space="preserve">Neváhejte a přihlaste se ještě dnes. Rádi vás přivítáme v našem kolektivu. Stanice Olomouc, hlavní nádraží.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(11:00 - 11:31)</w:t>
      </w:r>
    </w:p>
    <w:p>
      <w:r>
        <w:rPr>
          <w:sz w:val="24"/>
          <w:szCs w:val="24"/>
          <w:rFonts w:ascii="Calibri" w:cs="Calibri" w:eastAsia="Calibri" w:hAnsi="Calibri"/>
        </w:rPr>
        <w:t xml:space="preserve">Vážení cestující, rychlík číslo 752 Národního dopravce České dráhy ze stanice Praha, hlavní nádraží do stanice Návsí přes Pardubice, Českou Třebovou a Zábřeh na Moravě, pravidelný příjezd v 17 hodin 56 minut, přijede na nástupiště 3, druhou kolej. Vlak bude na svém příjezdu asi 20 minut opožděn. Vlak je opožděn z důvodu technické závady na lokomotivě.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(11:32 - 12:12)</w:t>
      </w:r>
    </w:p>
    <w:p>
      <w:r>
        <w:rPr>
          <w:sz w:val="24"/>
          <w:szCs w:val="24"/>
          <w:rFonts w:ascii="Calibri" w:cs="Calibri" w:eastAsia="Calibri" w:hAnsi="Calibri"/>
        </w:rPr>
        <w:t xml:space="preserve">Upozorňujeme, že doba spoždění se může změnit. Stanice Olomouc, hlavní nádraží. Vážení cestující, rychlík číslo 752 Národního dopravce České dráhy ze stanice Praha, hlavní nádraží do stanice Návsí přes Pardubice, Českou Třebovou a zábřeh na Moravě, pravidelný příjezd v 17 hodin 56 minut, přijede na nástupiště 3, druhou kolej.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(12:13 - 12:24)</w:t>
      </w:r>
    </w:p>
    <w:p>
      <w:r>
        <w:rPr>
          <w:sz w:val="24"/>
          <w:szCs w:val="24"/>
          <w:rFonts w:ascii="Calibri" w:cs="Calibri" w:eastAsia="Calibri" w:hAnsi="Calibri"/>
        </w:rPr>
        <w:t xml:space="preserve">Vlak bude na svém příjezdu asi 20 minut opožděn. Vlak je opožděn z důvodu technické závady na lokomotivě. Upozorňujeme, že doba spoždění se může změnit.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28</dc:title>
  <dc:creator>TurboScribe.ai</dc:creator>
  <cp:lastModifiedBy>Un-named</cp:lastModifiedBy>
  <cp:revision>1</cp:revision>
  <dcterms:created xsi:type="dcterms:W3CDTF">2025-06-23T15:14:01.908Z</dcterms:created>
  <dcterms:modified xsi:type="dcterms:W3CDTF">2025-06-23T15:14:01.908Z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