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19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(0:00 - 0:17)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občané, oznamujeme vám, že v pondělí neordinuje doktorka Bělská. V urgentních případech ji zastoupí doktor Musil. Ve středu vás zveme na farmářský trh.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(0:18 - 0:46)</w:t>
      </w:r>
    </w:p>
    <w:p>
      <w:r>
        <w:rPr>
          <w:sz w:val="24"/>
          <w:szCs w:val="24"/>
          <w:rFonts w:ascii="Calibri" w:cs="Calibri" w:eastAsia="Calibri" w:hAnsi="Calibri"/>
        </w:rPr>
        <w:t xml:space="preserve">Můžete si levně nakoupit brambory na uskladnění, jablka, hrušky, cibuly a zelí. Ve čtvrtek se na radnici otevírá ve 14 hodin výstava podzimních květin z okolí města. V sobotu bude probíhat během dopoledne a odpoledne několik akcí k svátku sv.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Václava. Akci ukončí koncert žáků základní umělecké školy, který se bude konat v budově kina. Těšíme se na vaši účast.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(0:58 - 1:11)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občané, oznamujeme vám, že v pondělí neordinuje doktorka Bělská. V urgentních případech ji zastoupí doktor Musil. Ve středu vás zveme na farmářský trh.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(1:11 - 1:39)</w:t>
      </w:r>
    </w:p>
    <w:p>
      <w:r>
        <w:rPr>
          <w:sz w:val="24"/>
          <w:szCs w:val="24"/>
          <w:rFonts w:ascii="Calibri" w:cs="Calibri" w:eastAsia="Calibri" w:hAnsi="Calibri"/>
        </w:rPr>
        <w:t xml:space="preserve">Můžete si levně nakoupit brambory na uskladnění, jablka, hrušky, cibuly a zelí. Ve čtvrtek se na radnici otevírá ve 14 hodin výstava podzimních květin z okolí města. V sobotu bude probíhat během dopoledne a odpoledne několik akcí k svátku sv.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Václava. Akci ukončí koncert žáků základní umělecké školy, který se bude konat v budově kina. Těšíme se na vaši účast.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(1:51 - 1:54)</w:t>
      </w:r>
    </w:p>
    <w:p>
      <w:r>
        <w:rPr>
          <w:sz w:val="24"/>
          <w:szCs w:val="24"/>
          <w:rFonts w:ascii="Calibri" w:cs="Calibri" w:eastAsia="Calibri" w:hAnsi="Calibri"/>
        </w:rPr>
        <w:t xml:space="preserve">www.arkance-systems.cz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19</dc:title>
  <dc:creator>TurboScribe.ai</dc:creator>
  <cp:lastModifiedBy>Un-named</cp:lastModifiedBy>
  <cp:revision>1</cp:revision>
  <dcterms:created xsi:type="dcterms:W3CDTF">2025-06-23T15:14:02.102Z</dcterms:created>
  <dcterms:modified xsi:type="dcterms:W3CDTF">2025-06-23T15:14:02.102Z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