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35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(0:00 - 0:09)</w:t>
      </w:r>
    </w:p>
    <w:p>
      <w:r>
        <w:rPr>
          <w:sz w:val="24"/>
          <w:szCs w:val="24"/>
          <w:rFonts w:ascii="Calibri" w:cs="Calibri" w:eastAsia="Calibri" w:hAnsi="Calibri"/>
        </w:rPr>
        <w:t xml:space="preserve">Mluvení Odpověste na otázky. Vaše téma je jídlo. Odpovídejte prosím celou větou.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(2:32 - 7:05)</w:t>
      </w:r>
    </w:p>
    <w:p>
      <w:r>
        <w:rPr>
          <w:sz w:val="24"/>
          <w:szCs w:val="24"/>
          <w:rFonts w:ascii="Calibri" w:cs="Calibri" w:eastAsia="Calibri" w:hAnsi="Calibri"/>
        </w:rPr>
        <w:t xml:space="preserve">Které české jídlo vám chutná? Jak často pijete kávu? Kam chodíte do restaurace? Co umíte uvařit? Které ovoce jíte rád? Co nikdy nejíte? Které jídlo mi můžete doporučit?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35</dc:title>
  <dc:creator>TurboScribe.ai</dc:creator>
  <cp:lastModifiedBy>Un-named</cp:lastModifiedBy>
  <cp:revision>1</cp:revision>
  <dcterms:created xsi:type="dcterms:W3CDTF">2025-06-23T15:14:02.552Z</dcterms:created>
  <dcterms:modified xsi:type="dcterms:W3CDTF">2025-06-23T15:14:02.552Z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